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E7D023" w14:textId="77777777" w:rsidR="006447BC" w:rsidRPr="006447BC" w:rsidRDefault="006447BC" w:rsidP="006447BC">
      <w:pPr>
        <w:rPr>
          <w:b/>
          <w:bCs/>
        </w:rPr>
      </w:pPr>
      <w:r w:rsidRPr="006447BC">
        <w:rPr>
          <w:b/>
          <w:bCs/>
        </w:rPr>
        <w:t>COMMERCIAL PROPOSAL</w:t>
      </w:r>
    </w:p>
    <w:p w14:paraId="5128A1BC" w14:textId="77777777" w:rsidR="006447BC" w:rsidRPr="006447BC" w:rsidRDefault="006447BC" w:rsidP="006447BC">
      <w:pPr>
        <w:rPr>
          <w:b/>
          <w:bCs/>
        </w:rPr>
      </w:pPr>
      <w:r w:rsidRPr="006447BC">
        <w:rPr>
          <w:b/>
          <w:bCs/>
        </w:rPr>
        <w:t>PET Registration &amp; Licensing System</w:t>
      </w:r>
    </w:p>
    <w:p w14:paraId="1ED18D07" w14:textId="77777777" w:rsidR="006447BC" w:rsidRPr="006447BC" w:rsidRDefault="006447BC" w:rsidP="006447BC">
      <w:pPr>
        <w:rPr>
          <w:b/>
          <w:bCs/>
        </w:rPr>
      </w:pPr>
      <w:r w:rsidRPr="006447BC">
        <w:rPr>
          <w:b/>
          <w:bCs/>
        </w:rPr>
        <w:t>Submitted By</w:t>
      </w:r>
    </w:p>
    <w:p w14:paraId="681C1650" w14:textId="27042642" w:rsidR="006447BC" w:rsidRPr="006447BC" w:rsidRDefault="006447BC" w:rsidP="006447BC">
      <w:r w:rsidRPr="006447BC">
        <w:rPr>
          <w:b/>
          <w:bCs/>
        </w:rPr>
        <w:t>[</w:t>
      </w:r>
      <w:r>
        <w:rPr>
          <w:b/>
          <w:bCs/>
        </w:rPr>
        <w:t>E-Guru Digital-Gwalior</w:t>
      </w:r>
      <w:r w:rsidRPr="006447BC">
        <w:rPr>
          <w:b/>
          <w:bCs/>
        </w:rPr>
        <w:t>]</w:t>
      </w:r>
    </w:p>
    <w:p w14:paraId="1890F3ED" w14:textId="77777777" w:rsidR="006447BC" w:rsidRPr="006447BC" w:rsidRDefault="006447BC" w:rsidP="006447BC">
      <w:r w:rsidRPr="006447BC">
        <w:pict w14:anchorId="2551C16F">
          <v:rect id="_x0000_i1073" style="width:0;height:1.5pt" o:hralign="center" o:hrstd="t" o:hr="t" fillcolor="#a0a0a0" stroked="f"/>
        </w:pict>
      </w:r>
    </w:p>
    <w:p w14:paraId="0BEA7E0D" w14:textId="77777777" w:rsidR="006447BC" w:rsidRPr="006447BC" w:rsidRDefault="006447BC" w:rsidP="006447BC">
      <w:pPr>
        <w:rPr>
          <w:b/>
          <w:bCs/>
        </w:rPr>
      </w:pPr>
      <w:r w:rsidRPr="006447BC">
        <w:rPr>
          <w:b/>
          <w:bCs/>
        </w:rPr>
        <w:t>1. Introduction</w:t>
      </w:r>
    </w:p>
    <w:p w14:paraId="3DF27FFB" w14:textId="77777777" w:rsidR="006447BC" w:rsidRPr="006447BC" w:rsidRDefault="006447BC" w:rsidP="006447BC">
      <w:r w:rsidRPr="006447BC">
        <w:t xml:space="preserve">The </w:t>
      </w:r>
      <w:r w:rsidRPr="006447BC">
        <w:rPr>
          <w:b/>
          <w:bCs/>
        </w:rPr>
        <w:t>PET Registration &amp; Licensing System</w:t>
      </w:r>
      <w:r w:rsidRPr="006447BC">
        <w:t xml:space="preserve"> is a web-based solution developed to digitize the process of pet registration and license management for local authorities. The system enables citizens to submit registration requests online, upload supporting documents, make payments digitally, and receive application updates through SMS notifications.</w:t>
      </w:r>
    </w:p>
    <w:p w14:paraId="1B24900F" w14:textId="77777777" w:rsidR="006447BC" w:rsidRPr="006447BC" w:rsidRDefault="006447BC" w:rsidP="006447BC">
      <w:r w:rsidRPr="006447BC">
        <w:t>The solution minimizes manual paperwork and provides a simple platform for maintaining pet registration records.</w:t>
      </w:r>
    </w:p>
    <w:p w14:paraId="64B75B0D" w14:textId="77777777" w:rsidR="006447BC" w:rsidRPr="006447BC" w:rsidRDefault="006447BC" w:rsidP="006447BC">
      <w:r w:rsidRPr="006447BC">
        <w:pict w14:anchorId="4C7684C8">
          <v:rect id="_x0000_i1074" style="width:0;height:1.5pt" o:hralign="center" o:hrstd="t" o:hr="t" fillcolor="#a0a0a0" stroked="f"/>
        </w:pict>
      </w:r>
    </w:p>
    <w:p w14:paraId="692CE620" w14:textId="77777777" w:rsidR="006447BC" w:rsidRPr="006447BC" w:rsidRDefault="006447BC" w:rsidP="006447BC">
      <w:pPr>
        <w:rPr>
          <w:b/>
          <w:bCs/>
        </w:rPr>
      </w:pPr>
      <w:r w:rsidRPr="006447BC">
        <w:rPr>
          <w:b/>
          <w:bCs/>
        </w:rPr>
        <w:t>2. Key Features</w:t>
      </w:r>
    </w:p>
    <w:p w14:paraId="7A8542BF" w14:textId="77777777" w:rsidR="006447BC" w:rsidRPr="006447BC" w:rsidRDefault="006447BC" w:rsidP="006447BC">
      <w:r w:rsidRPr="006447BC">
        <w:t>The proposed application includes the following functionalities:</w:t>
      </w:r>
    </w:p>
    <w:p w14:paraId="655E9385" w14:textId="77777777" w:rsidR="006447BC" w:rsidRPr="006447BC" w:rsidRDefault="006447BC" w:rsidP="006447BC">
      <w:pPr>
        <w:numPr>
          <w:ilvl w:val="0"/>
          <w:numId w:val="1"/>
        </w:numPr>
      </w:pPr>
      <w:r w:rsidRPr="006447BC">
        <w:t>Online Pet Registration</w:t>
      </w:r>
    </w:p>
    <w:p w14:paraId="6AE6DE07" w14:textId="7CBEC624" w:rsidR="006447BC" w:rsidRPr="006447BC" w:rsidRDefault="006447BC" w:rsidP="006447BC">
      <w:pPr>
        <w:numPr>
          <w:ilvl w:val="0"/>
          <w:numId w:val="1"/>
        </w:numPr>
      </w:pPr>
      <w:r w:rsidRPr="006447BC">
        <w:t>Citizen Login</w:t>
      </w:r>
    </w:p>
    <w:p w14:paraId="35E0A70F" w14:textId="77777777" w:rsidR="006447BC" w:rsidRPr="006447BC" w:rsidRDefault="006447BC" w:rsidP="006447BC">
      <w:pPr>
        <w:numPr>
          <w:ilvl w:val="0"/>
          <w:numId w:val="1"/>
        </w:numPr>
      </w:pPr>
      <w:r w:rsidRPr="006447BC">
        <w:t>License Approval Workflow</w:t>
      </w:r>
    </w:p>
    <w:p w14:paraId="0675AF50" w14:textId="77777777" w:rsidR="006447BC" w:rsidRPr="006447BC" w:rsidRDefault="006447BC" w:rsidP="006447BC">
      <w:pPr>
        <w:numPr>
          <w:ilvl w:val="0"/>
          <w:numId w:val="1"/>
        </w:numPr>
      </w:pPr>
      <w:r w:rsidRPr="006447BC">
        <w:t>Online Payment Gateway</w:t>
      </w:r>
    </w:p>
    <w:p w14:paraId="6BD340C3" w14:textId="77777777" w:rsidR="006447BC" w:rsidRPr="006447BC" w:rsidRDefault="006447BC" w:rsidP="006447BC">
      <w:pPr>
        <w:numPr>
          <w:ilvl w:val="0"/>
          <w:numId w:val="1"/>
        </w:numPr>
      </w:pPr>
      <w:r w:rsidRPr="006447BC">
        <w:t>SMS Notification Service</w:t>
      </w:r>
    </w:p>
    <w:p w14:paraId="22687B98" w14:textId="77777777" w:rsidR="006447BC" w:rsidRPr="006447BC" w:rsidRDefault="006447BC" w:rsidP="006447BC">
      <w:pPr>
        <w:numPr>
          <w:ilvl w:val="0"/>
          <w:numId w:val="1"/>
        </w:numPr>
      </w:pPr>
      <w:r w:rsidRPr="006447BC">
        <w:t>Basic Reports</w:t>
      </w:r>
    </w:p>
    <w:p w14:paraId="1D5A2859" w14:textId="77777777" w:rsidR="006447BC" w:rsidRPr="006447BC" w:rsidRDefault="006447BC" w:rsidP="006447BC">
      <w:pPr>
        <w:numPr>
          <w:ilvl w:val="0"/>
          <w:numId w:val="1"/>
        </w:numPr>
      </w:pPr>
      <w:r w:rsidRPr="006447BC">
        <w:t>Admin Dashboard</w:t>
      </w:r>
    </w:p>
    <w:p w14:paraId="26CAA5AA" w14:textId="77777777" w:rsidR="006447BC" w:rsidRPr="006447BC" w:rsidRDefault="006447BC" w:rsidP="006447BC">
      <w:r w:rsidRPr="006447BC">
        <w:pict w14:anchorId="79D0D51A">
          <v:rect id="_x0000_i1075" style="width:0;height:1.5pt" o:hralign="center" o:hrstd="t" o:hr="t" fillcolor="#a0a0a0" stroked="f"/>
        </w:pict>
      </w:r>
    </w:p>
    <w:p w14:paraId="47424199" w14:textId="77777777" w:rsidR="006447BC" w:rsidRPr="006447BC" w:rsidRDefault="006447BC" w:rsidP="006447BC">
      <w:pPr>
        <w:rPr>
          <w:b/>
          <w:bCs/>
        </w:rPr>
      </w:pPr>
      <w:r w:rsidRPr="006447BC">
        <w:rPr>
          <w:b/>
          <w:bCs/>
        </w:rPr>
        <w:t>3. Project Deliverables</w:t>
      </w:r>
    </w:p>
    <w:p w14:paraId="53DB786D" w14:textId="77777777" w:rsidR="006447BC" w:rsidRPr="006447BC" w:rsidRDefault="006447BC" w:rsidP="006447BC">
      <w:r w:rsidRPr="006447BC">
        <w:t>The project includes:</w:t>
      </w:r>
    </w:p>
    <w:p w14:paraId="25A7D261" w14:textId="77777777" w:rsidR="006447BC" w:rsidRPr="006447BC" w:rsidRDefault="006447BC" w:rsidP="006447BC">
      <w:pPr>
        <w:numPr>
          <w:ilvl w:val="0"/>
          <w:numId w:val="2"/>
        </w:numPr>
      </w:pPr>
      <w:r w:rsidRPr="006447BC">
        <w:t>Web-based PET Registration Portal</w:t>
      </w:r>
    </w:p>
    <w:p w14:paraId="323E927B" w14:textId="77777777" w:rsidR="006447BC" w:rsidRPr="006447BC" w:rsidRDefault="006447BC" w:rsidP="006447BC">
      <w:pPr>
        <w:numPr>
          <w:ilvl w:val="0"/>
          <w:numId w:val="2"/>
        </w:numPr>
      </w:pPr>
      <w:r w:rsidRPr="006447BC">
        <w:t>Admin Panel</w:t>
      </w:r>
    </w:p>
    <w:p w14:paraId="258637DA" w14:textId="77777777" w:rsidR="006447BC" w:rsidRPr="006447BC" w:rsidRDefault="006447BC" w:rsidP="006447BC">
      <w:pPr>
        <w:numPr>
          <w:ilvl w:val="0"/>
          <w:numId w:val="2"/>
        </w:numPr>
      </w:pPr>
      <w:r w:rsidRPr="006447BC">
        <w:t>Payment Gateway Integration</w:t>
      </w:r>
    </w:p>
    <w:p w14:paraId="29195E65" w14:textId="77777777" w:rsidR="006447BC" w:rsidRPr="006447BC" w:rsidRDefault="006447BC" w:rsidP="006447BC">
      <w:pPr>
        <w:numPr>
          <w:ilvl w:val="0"/>
          <w:numId w:val="2"/>
        </w:numPr>
      </w:pPr>
      <w:r w:rsidRPr="006447BC">
        <w:lastRenderedPageBreak/>
        <w:t>SMS Integration</w:t>
      </w:r>
    </w:p>
    <w:p w14:paraId="4D470502" w14:textId="77777777" w:rsidR="006447BC" w:rsidRPr="006447BC" w:rsidRDefault="006447BC" w:rsidP="006447BC">
      <w:pPr>
        <w:numPr>
          <w:ilvl w:val="0"/>
          <w:numId w:val="2"/>
        </w:numPr>
      </w:pPr>
      <w:r w:rsidRPr="006447BC">
        <w:t>Domain Registration</w:t>
      </w:r>
    </w:p>
    <w:p w14:paraId="38980009" w14:textId="77777777" w:rsidR="006447BC" w:rsidRPr="006447BC" w:rsidRDefault="006447BC" w:rsidP="006447BC">
      <w:pPr>
        <w:numPr>
          <w:ilvl w:val="0"/>
          <w:numId w:val="2"/>
        </w:numPr>
      </w:pPr>
      <w:r w:rsidRPr="006447BC">
        <w:t>Web Hosting</w:t>
      </w:r>
    </w:p>
    <w:p w14:paraId="3A4618BC" w14:textId="77777777" w:rsidR="006447BC" w:rsidRPr="006447BC" w:rsidRDefault="006447BC" w:rsidP="006447BC">
      <w:pPr>
        <w:numPr>
          <w:ilvl w:val="0"/>
          <w:numId w:val="2"/>
        </w:numPr>
      </w:pPr>
      <w:r w:rsidRPr="006447BC">
        <w:t>Deployment &amp; User Orientation</w:t>
      </w:r>
    </w:p>
    <w:p w14:paraId="2E2FB85E" w14:textId="77777777" w:rsidR="006447BC" w:rsidRPr="006447BC" w:rsidRDefault="006447BC" w:rsidP="006447BC">
      <w:pPr>
        <w:numPr>
          <w:ilvl w:val="0"/>
          <w:numId w:val="2"/>
        </w:numPr>
      </w:pPr>
      <w:r w:rsidRPr="006447BC">
        <w:t>Two Months Technical Support</w:t>
      </w:r>
    </w:p>
    <w:p w14:paraId="77C0C057" w14:textId="77777777" w:rsidR="006447BC" w:rsidRPr="006447BC" w:rsidRDefault="006447BC" w:rsidP="006447BC">
      <w:r w:rsidRPr="006447BC">
        <w:pict w14:anchorId="5B8C4E97">
          <v:rect id="_x0000_i1076" style="width:0;height:1.5pt" o:hralign="center" o:hrstd="t" o:hr="t" fillcolor="#a0a0a0" stroked="f"/>
        </w:pict>
      </w:r>
    </w:p>
    <w:p w14:paraId="389FD3C6" w14:textId="77777777" w:rsidR="006447BC" w:rsidRPr="006447BC" w:rsidRDefault="006447BC" w:rsidP="006447BC">
      <w:pPr>
        <w:rPr>
          <w:b/>
          <w:bCs/>
        </w:rPr>
      </w:pPr>
      <w:r w:rsidRPr="006447BC">
        <w:rPr>
          <w:b/>
          <w:bCs/>
        </w:rPr>
        <w:t>4. Commercial Breakdown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19"/>
        <w:gridCol w:w="1291"/>
      </w:tblGrid>
      <w:tr w:rsidR="006447BC" w:rsidRPr="006447BC" w14:paraId="07388F9D" w14:textId="77777777">
        <w:trPr>
          <w:tblHeader/>
          <w:tblCellSpacing w:w="15" w:type="dxa"/>
        </w:trPr>
        <w:tc>
          <w:tcPr>
            <w:tcW w:w="0" w:type="auto"/>
            <w:vAlign w:val="center"/>
            <w:hideMark/>
          </w:tcPr>
          <w:p w14:paraId="668C2AAB" w14:textId="77777777" w:rsidR="006447BC" w:rsidRPr="006447BC" w:rsidRDefault="006447BC" w:rsidP="006447BC">
            <w:pPr>
              <w:rPr>
                <w:b/>
                <w:bCs/>
              </w:rPr>
            </w:pPr>
            <w:r w:rsidRPr="006447BC">
              <w:rPr>
                <w:b/>
                <w:bCs/>
              </w:rPr>
              <w:t>Particulars</w:t>
            </w:r>
          </w:p>
        </w:tc>
        <w:tc>
          <w:tcPr>
            <w:tcW w:w="0" w:type="auto"/>
            <w:vAlign w:val="center"/>
            <w:hideMark/>
          </w:tcPr>
          <w:p w14:paraId="2A4DD6DC" w14:textId="77777777" w:rsidR="006447BC" w:rsidRPr="006447BC" w:rsidRDefault="006447BC" w:rsidP="006447BC">
            <w:pPr>
              <w:rPr>
                <w:b/>
                <w:bCs/>
              </w:rPr>
            </w:pPr>
            <w:r w:rsidRPr="006447BC">
              <w:rPr>
                <w:b/>
                <w:bCs/>
              </w:rPr>
              <w:t>Amount (₹)</w:t>
            </w:r>
          </w:p>
        </w:tc>
      </w:tr>
      <w:tr w:rsidR="006447BC" w:rsidRPr="006447BC" w14:paraId="45B8C201" w14:textId="77777777">
        <w:trPr>
          <w:tblCellSpacing w:w="15" w:type="dxa"/>
        </w:trPr>
        <w:tc>
          <w:tcPr>
            <w:tcW w:w="0" w:type="auto"/>
            <w:vAlign w:val="center"/>
            <w:hideMark/>
          </w:tcPr>
          <w:p w14:paraId="1FEA3DC6" w14:textId="77777777" w:rsidR="006447BC" w:rsidRPr="006447BC" w:rsidRDefault="006447BC" w:rsidP="006447BC">
            <w:r w:rsidRPr="006447BC">
              <w:t>PET Registration Application Development</w:t>
            </w:r>
          </w:p>
        </w:tc>
        <w:tc>
          <w:tcPr>
            <w:tcW w:w="0" w:type="auto"/>
            <w:vAlign w:val="center"/>
            <w:hideMark/>
          </w:tcPr>
          <w:p w14:paraId="78509032" w14:textId="77777777" w:rsidR="006447BC" w:rsidRPr="006447BC" w:rsidRDefault="006447BC" w:rsidP="006447BC">
            <w:r w:rsidRPr="006447BC">
              <w:t>1,45,000</w:t>
            </w:r>
          </w:p>
        </w:tc>
      </w:tr>
      <w:tr w:rsidR="006447BC" w:rsidRPr="006447BC" w14:paraId="4FD9D5C3" w14:textId="77777777">
        <w:trPr>
          <w:tblCellSpacing w:w="15" w:type="dxa"/>
        </w:trPr>
        <w:tc>
          <w:tcPr>
            <w:tcW w:w="0" w:type="auto"/>
            <w:vAlign w:val="center"/>
            <w:hideMark/>
          </w:tcPr>
          <w:p w14:paraId="5BF7734F" w14:textId="77777777" w:rsidR="006447BC" w:rsidRPr="006447BC" w:rsidRDefault="006447BC" w:rsidP="006447BC">
            <w:r w:rsidRPr="006447BC">
              <w:t>Payment Gateway Integration</w:t>
            </w:r>
          </w:p>
        </w:tc>
        <w:tc>
          <w:tcPr>
            <w:tcW w:w="0" w:type="auto"/>
            <w:vAlign w:val="center"/>
            <w:hideMark/>
          </w:tcPr>
          <w:p w14:paraId="3F0F7A76" w14:textId="77777777" w:rsidR="006447BC" w:rsidRPr="006447BC" w:rsidRDefault="006447BC" w:rsidP="006447BC">
            <w:r w:rsidRPr="006447BC">
              <w:t>20,000</w:t>
            </w:r>
          </w:p>
        </w:tc>
      </w:tr>
      <w:tr w:rsidR="006447BC" w:rsidRPr="006447BC" w14:paraId="7DCE3BD3" w14:textId="77777777">
        <w:trPr>
          <w:tblCellSpacing w:w="15" w:type="dxa"/>
        </w:trPr>
        <w:tc>
          <w:tcPr>
            <w:tcW w:w="0" w:type="auto"/>
            <w:vAlign w:val="center"/>
            <w:hideMark/>
          </w:tcPr>
          <w:p w14:paraId="72EA6BF5" w14:textId="77777777" w:rsidR="006447BC" w:rsidRPr="006447BC" w:rsidRDefault="006447BC" w:rsidP="006447BC">
            <w:r w:rsidRPr="006447BC">
              <w:t>SMS Gateway (50,000 SMS Credits)</w:t>
            </w:r>
          </w:p>
        </w:tc>
        <w:tc>
          <w:tcPr>
            <w:tcW w:w="0" w:type="auto"/>
            <w:vAlign w:val="center"/>
            <w:hideMark/>
          </w:tcPr>
          <w:p w14:paraId="263C9935" w14:textId="77777777" w:rsidR="006447BC" w:rsidRPr="006447BC" w:rsidRDefault="006447BC" w:rsidP="006447BC">
            <w:r w:rsidRPr="006447BC">
              <w:t>25,000</w:t>
            </w:r>
          </w:p>
        </w:tc>
      </w:tr>
      <w:tr w:rsidR="006447BC" w:rsidRPr="006447BC" w14:paraId="1DCDF9C0" w14:textId="77777777">
        <w:trPr>
          <w:tblCellSpacing w:w="15" w:type="dxa"/>
        </w:trPr>
        <w:tc>
          <w:tcPr>
            <w:tcW w:w="0" w:type="auto"/>
            <w:vAlign w:val="center"/>
            <w:hideMark/>
          </w:tcPr>
          <w:p w14:paraId="6BDA08FB" w14:textId="77777777" w:rsidR="006447BC" w:rsidRPr="006447BC" w:rsidRDefault="006447BC" w:rsidP="006447BC">
            <w:r w:rsidRPr="006447BC">
              <w:t>Domain Registration (1 Year)</w:t>
            </w:r>
          </w:p>
        </w:tc>
        <w:tc>
          <w:tcPr>
            <w:tcW w:w="0" w:type="auto"/>
            <w:vAlign w:val="center"/>
            <w:hideMark/>
          </w:tcPr>
          <w:p w14:paraId="269784CA" w14:textId="77777777" w:rsidR="006447BC" w:rsidRPr="006447BC" w:rsidRDefault="006447BC" w:rsidP="006447BC">
            <w:r w:rsidRPr="006447BC">
              <w:t>5,000</w:t>
            </w:r>
          </w:p>
        </w:tc>
      </w:tr>
      <w:tr w:rsidR="006447BC" w:rsidRPr="006447BC" w14:paraId="0CD89EC7" w14:textId="77777777">
        <w:trPr>
          <w:tblCellSpacing w:w="15" w:type="dxa"/>
        </w:trPr>
        <w:tc>
          <w:tcPr>
            <w:tcW w:w="0" w:type="auto"/>
            <w:vAlign w:val="center"/>
            <w:hideMark/>
          </w:tcPr>
          <w:p w14:paraId="01F2EF5B" w14:textId="77777777" w:rsidR="006447BC" w:rsidRPr="006447BC" w:rsidRDefault="006447BC" w:rsidP="006447BC">
            <w:r w:rsidRPr="006447BC">
              <w:t>Web Hosting (1 Year)</w:t>
            </w:r>
          </w:p>
        </w:tc>
        <w:tc>
          <w:tcPr>
            <w:tcW w:w="0" w:type="auto"/>
            <w:vAlign w:val="center"/>
            <w:hideMark/>
          </w:tcPr>
          <w:p w14:paraId="5FD516CD" w14:textId="77777777" w:rsidR="006447BC" w:rsidRPr="006447BC" w:rsidRDefault="006447BC" w:rsidP="006447BC">
            <w:r w:rsidRPr="006447BC">
              <w:t>15,000</w:t>
            </w:r>
          </w:p>
        </w:tc>
      </w:tr>
      <w:tr w:rsidR="006447BC" w:rsidRPr="006447BC" w14:paraId="341000CE" w14:textId="77777777">
        <w:trPr>
          <w:tblCellSpacing w:w="15" w:type="dxa"/>
        </w:trPr>
        <w:tc>
          <w:tcPr>
            <w:tcW w:w="0" w:type="auto"/>
            <w:vAlign w:val="center"/>
            <w:hideMark/>
          </w:tcPr>
          <w:p w14:paraId="6D4FFCC6" w14:textId="77777777" w:rsidR="006447BC" w:rsidRPr="006447BC" w:rsidRDefault="006447BC" w:rsidP="006447BC">
            <w:r w:rsidRPr="006447BC">
              <w:t>Deployment, Configuration &amp; Training</w:t>
            </w:r>
          </w:p>
        </w:tc>
        <w:tc>
          <w:tcPr>
            <w:tcW w:w="0" w:type="auto"/>
            <w:vAlign w:val="center"/>
            <w:hideMark/>
          </w:tcPr>
          <w:p w14:paraId="30A138E2" w14:textId="77777777" w:rsidR="006447BC" w:rsidRPr="006447BC" w:rsidRDefault="006447BC" w:rsidP="006447BC">
            <w:r w:rsidRPr="006447BC">
              <w:t>10,000</w:t>
            </w:r>
          </w:p>
        </w:tc>
      </w:tr>
      <w:tr w:rsidR="006447BC" w:rsidRPr="006447BC" w14:paraId="3C5D8A59" w14:textId="77777777">
        <w:trPr>
          <w:tblCellSpacing w:w="15" w:type="dxa"/>
        </w:trPr>
        <w:tc>
          <w:tcPr>
            <w:tcW w:w="0" w:type="auto"/>
            <w:vAlign w:val="center"/>
            <w:hideMark/>
          </w:tcPr>
          <w:p w14:paraId="64FBBC58" w14:textId="77777777" w:rsidR="006447BC" w:rsidRPr="006447BC" w:rsidRDefault="006447BC" w:rsidP="006447BC">
            <w:r w:rsidRPr="006447BC">
              <w:rPr>
                <w:b/>
                <w:bCs/>
              </w:rPr>
              <w:t>Grand Total</w:t>
            </w:r>
          </w:p>
        </w:tc>
        <w:tc>
          <w:tcPr>
            <w:tcW w:w="0" w:type="auto"/>
            <w:vAlign w:val="center"/>
            <w:hideMark/>
          </w:tcPr>
          <w:p w14:paraId="2875702F" w14:textId="77777777" w:rsidR="006447BC" w:rsidRPr="006447BC" w:rsidRDefault="006447BC" w:rsidP="006447BC">
            <w:r w:rsidRPr="006447BC">
              <w:rPr>
                <w:b/>
                <w:bCs/>
              </w:rPr>
              <w:t>₹2,20,000/-</w:t>
            </w:r>
          </w:p>
        </w:tc>
      </w:tr>
    </w:tbl>
    <w:p w14:paraId="6B9158EA" w14:textId="77777777" w:rsidR="006447BC" w:rsidRPr="006447BC" w:rsidRDefault="006447BC" w:rsidP="006447BC">
      <w:r w:rsidRPr="006447BC">
        <w:pict w14:anchorId="30AFD258">
          <v:rect id="_x0000_i1077" style="width:0;height:1.5pt" o:hralign="center" o:hrstd="t" o:hr="t" fillcolor="#a0a0a0" stroked="f"/>
        </w:pict>
      </w:r>
    </w:p>
    <w:p w14:paraId="420CE804" w14:textId="77777777" w:rsidR="006447BC" w:rsidRPr="006447BC" w:rsidRDefault="006447BC" w:rsidP="006447BC">
      <w:pPr>
        <w:rPr>
          <w:b/>
          <w:bCs/>
        </w:rPr>
      </w:pPr>
      <w:r w:rsidRPr="006447BC">
        <w:rPr>
          <w:b/>
          <w:bCs/>
        </w:rPr>
        <w:t>5. Warranty &amp; Support</w:t>
      </w:r>
    </w:p>
    <w:p w14:paraId="042DC796" w14:textId="77777777" w:rsidR="006447BC" w:rsidRPr="006447BC" w:rsidRDefault="006447BC" w:rsidP="006447BC">
      <w:r w:rsidRPr="006447BC">
        <w:t xml:space="preserve">A </w:t>
      </w:r>
      <w:r w:rsidRPr="006447BC">
        <w:rPr>
          <w:b/>
          <w:bCs/>
        </w:rPr>
        <w:t>2-month warranty</w:t>
      </w:r>
      <w:r w:rsidRPr="006447BC">
        <w:t xml:space="preserve"> will be provided from the date of successful deployment.</w:t>
      </w:r>
    </w:p>
    <w:p w14:paraId="6B4E68B5" w14:textId="77777777" w:rsidR="006447BC" w:rsidRPr="006447BC" w:rsidRDefault="006447BC" w:rsidP="006447BC">
      <w:r w:rsidRPr="006447BC">
        <w:t>The warranty includes:</w:t>
      </w:r>
    </w:p>
    <w:p w14:paraId="3A13CFD4" w14:textId="77777777" w:rsidR="006447BC" w:rsidRPr="006447BC" w:rsidRDefault="006447BC" w:rsidP="006447BC">
      <w:pPr>
        <w:numPr>
          <w:ilvl w:val="0"/>
          <w:numId w:val="3"/>
        </w:numPr>
      </w:pPr>
      <w:r w:rsidRPr="006447BC">
        <w:t>Bug Fixes</w:t>
      </w:r>
    </w:p>
    <w:p w14:paraId="2518DD65" w14:textId="77777777" w:rsidR="006447BC" w:rsidRPr="006447BC" w:rsidRDefault="006447BC" w:rsidP="006447BC">
      <w:pPr>
        <w:numPr>
          <w:ilvl w:val="0"/>
          <w:numId w:val="3"/>
        </w:numPr>
      </w:pPr>
      <w:r w:rsidRPr="006447BC">
        <w:t>Technical Assistance</w:t>
      </w:r>
    </w:p>
    <w:p w14:paraId="45F23C50" w14:textId="77777777" w:rsidR="006447BC" w:rsidRPr="006447BC" w:rsidRDefault="006447BC" w:rsidP="006447BC">
      <w:pPr>
        <w:numPr>
          <w:ilvl w:val="0"/>
          <w:numId w:val="3"/>
        </w:numPr>
      </w:pPr>
      <w:r w:rsidRPr="006447BC">
        <w:t>Minor Configuration Changes</w:t>
      </w:r>
    </w:p>
    <w:p w14:paraId="7900B3FB" w14:textId="77777777" w:rsidR="006447BC" w:rsidRPr="006447BC" w:rsidRDefault="006447BC" w:rsidP="006447BC">
      <w:pPr>
        <w:numPr>
          <w:ilvl w:val="0"/>
          <w:numId w:val="3"/>
        </w:numPr>
      </w:pPr>
      <w:r w:rsidRPr="006447BC">
        <w:t>Remote Support</w:t>
      </w:r>
    </w:p>
    <w:p w14:paraId="2B05AC1B" w14:textId="77777777" w:rsidR="006447BC" w:rsidRPr="006447BC" w:rsidRDefault="006447BC" w:rsidP="006447BC">
      <w:r w:rsidRPr="006447BC">
        <w:pict w14:anchorId="64254B7D">
          <v:rect id="_x0000_i1078" style="width:0;height:1.5pt" o:hralign="center" o:hrstd="t" o:hr="t" fillcolor="#a0a0a0" stroked="f"/>
        </w:pict>
      </w:r>
    </w:p>
    <w:p w14:paraId="13A84E78" w14:textId="77777777" w:rsidR="006447BC" w:rsidRPr="006447BC" w:rsidRDefault="006447BC" w:rsidP="006447BC">
      <w:pPr>
        <w:rPr>
          <w:b/>
          <w:bCs/>
        </w:rPr>
      </w:pPr>
      <w:r w:rsidRPr="006447BC">
        <w:rPr>
          <w:b/>
          <w:bCs/>
        </w:rPr>
        <w:t>6. Project Duration</w:t>
      </w:r>
    </w:p>
    <w:p w14:paraId="3AD71016" w14:textId="77777777" w:rsidR="006447BC" w:rsidRPr="006447BC" w:rsidRDefault="006447BC" w:rsidP="006447BC">
      <w:r w:rsidRPr="006447BC">
        <w:t xml:space="preserve">The complete project will be delivered within </w:t>
      </w:r>
      <w:r w:rsidRPr="006447BC">
        <w:rPr>
          <w:b/>
          <w:bCs/>
        </w:rPr>
        <w:t>30–45 working days</w:t>
      </w:r>
      <w:r w:rsidRPr="006447BC">
        <w:t xml:space="preserve"> from the date of confirmation and receipt of required information.</w:t>
      </w:r>
    </w:p>
    <w:p w14:paraId="6790E233" w14:textId="77777777" w:rsidR="006447BC" w:rsidRPr="006447BC" w:rsidRDefault="006447BC" w:rsidP="006447BC">
      <w:r w:rsidRPr="006447BC">
        <w:lastRenderedPageBreak/>
        <w:pict w14:anchorId="05CDEC3B">
          <v:rect id="_x0000_i1079" style="width:0;height:1.5pt" o:hralign="center" o:hrstd="t" o:hr="t" fillcolor="#a0a0a0" stroked="f"/>
        </w:pict>
      </w:r>
    </w:p>
    <w:p w14:paraId="3C429FEF" w14:textId="77777777" w:rsidR="006447BC" w:rsidRPr="006447BC" w:rsidRDefault="006447BC" w:rsidP="006447BC">
      <w:pPr>
        <w:rPr>
          <w:b/>
          <w:bCs/>
        </w:rPr>
      </w:pPr>
      <w:r w:rsidRPr="006447BC">
        <w:rPr>
          <w:b/>
          <w:bCs/>
        </w:rPr>
        <w:t>7. Validity</w:t>
      </w:r>
    </w:p>
    <w:p w14:paraId="62FE72C2" w14:textId="77777777" w:rsidR="006447BC" w:rsidRPr="006447BC" w:rsidRDefault="006447BC" w:rsidP="006447BC">
      <w:r w:rsidRPr="006447BC">
        <w:t xml:space="preserve">This commercial proposal is valid for </w:t>
      </w:r>
      <w:r w:rsidRPr="006447BC">
        <w:rPr>
          <w:b/>
          <w:bCs/>
        </w:rPr>
        <w:t>30 days</w:t>
      </w:r>
      <w:r w:rsidRPr="006447BC">
        <w:t xml:space="preserve"> from the date of submission.</w:t>
      </w:r>
    </w:p>
    <w:p w14:paraId="56855BA2" w14:textId="77777777" w:rsidR="006447BC" w:rsidRPr="006447BC" w:rsidRDefault="006447BC" w:rsidP="006447BC">
      <w:r w:rsidRPr="006447BC">
        <w:pict w14:anchorId="47EC438A">
          <v:rect id="_x0000_i1080" style="width:0;height:1.5pt" o:hralign="center" o:hrstd="t" o:hr="t" fillcolor="#a0a0a0" stroked="f"/>
        </w:pict>
      </w:r>
    </w:p>
    <w:p w14:paraId="551949EA" w14:textId="77777777" w:rsidR="006447BC" w:rsidRPr="006447BC" w:rsidRDefault="006447BC" w:rsidP="006447BC">
      <w:pPr>
        <w:rPr>
          <w:b/>
          <w:bCs/>
        </w:rPr>
      </w:pPr>
      <w:r w:rsidRPr="006447BC">
        <w:rPr>
          <w:b/>
          <w:bCs/>
        </w:rPr>
        <w:t>Thank You</w:t>
      </w:r>
    </w:p>
    <w:p w14:paraId="46357DB5" w14:textId="77777777" w:rsidR="006447BC" w:rsidRPr="006447BC" w:rsidRDefault="006447BC" w:rsidP="006447BC">
      <w:r w:rsidRPr="006447BC">
        <w:t>We appreciate the opportunity to submit this proposal and look forward to delivering a reliable and efficient PET Registration &amp; Licensing System that supports digital governance and improves citizen services.</w:t>
      </w:r>
    </w:p>
    <w:p w14:paraId="0D247195" w14:textId="77777777" w:rsidR="006447BC" w:rsidRPr="006447BC" w:rsidRDefault="006447BC" w:rsidP="006447BC">
      <w:r w:rsidRPr="006447BC">
        <w:rPr>
          <w:b/>
          <w:bCs/>
        </w:rPr>
        <w:t>Authorized Signatory</w:t>
      </w:r>
    </w:p>
    <w:p w14:paraId="4A261906" w14:textId="56725F4C" w:rsidR="006447BC" w:rsidRPr="006447BC" w:rsidRDefault="006447BC" w:rsidP="006447BC">
      <w:r w:rsidRPr="006447BC">
        <w:rPr>
          <w:b/>
          <w:bCs/>
        </w:rPr>
        <w:t>[</w:t>
      </w:r>
      <w:r>
        <w:rPr>
          <w:b/>
          <w:bCs/>
        </w:rPr>
        <w:t>E-Guru Digital</w:t>
      </w:r>
      <w:r w:rsidRPr="006447BC">
        <w:rPr>
          <w:b/>
          <w:bCs/>
        </w:rPr>
        <w:t>]</w:t>
      </w:r>
      <w:r w:rsidRPr="006447BC">
        <w:rPr>
          <w:b/>
          <w:bCs/>
        </w:rPr>
        <w:br/>
        <w:t>[</w:t>
      </w:r>
      <w:r>
        <w:rPr>
          <w:b/>
          <w:bCs/>
        </w:rPr>
        <w:t>Old High Court, Gwalior</w:t>
      </w:r>
      <w:r w:rsidRPr="006447BC">
        <w:rPr>
          <w:b/>
          <w:bCs/>
        </w:rPr>
        <w:t>]</w:t>
      </w:r>
      <w:r w:rsidRPr="006447BC">
        <w:rPr>
          <w:b/>
          <w:bCs/>
        </w:rPr>
        <w:br/>
        <w:t>[</w:t>
      </w:r>
      <w:r>
        <w:rPr>
          <w:b/>
          <w:bCs/>
        </w:rPr>
        <w:t>7566766665</w:t>
      </w:r>
      <w:r w:rsidRPr="006447BC">
        <w:rPr>
          <w:b/>
          <w:bCs/>
        </w:rPr>
        <w:t>]</w:t>
      </w:r>
      <w:r>
        <w:rPr>
          <w:b/>
          <w:bCs/>
        </w:rPr>
        <w:t xml:space="preserve"> </w:t>
      </w:r>
    </w:p>
    <w:p w14:paraId="37F0BEF7" w14:textId="77777777" w:rsidR="00A1564E" w:rsidRDefault="00A1564E"/>
    <w:sectPr w:rsidR="00A1564E">
      <w:headerReference w:type="even" r:id="rId7"/>
      <w:headerReference w:type="default" r:id="rId8"/>
      <w:headerReference w:type="firs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16C3EF" w14:textId="77777777" w:rsidR="005D52FE" w:rsidRDefault="005D52FE" w:rsidP="008B73D9">
      <w:pPr>
        <w:spacing w:after="0" w:line="240" w:lineRule="auto"/>
      </w:pPr>
      <w:r>
        <w:separator/>
      </w:r>
    </w:p>
  </w:endnote>
  <w:endnote w:type="continuationSeparator" w:id="0">
    <w:p w14:paraId="541451DF" w14:textId="77777777" w:rsidR="005D52FE" w:rsidRDefault="005D52FE" w:rsidP="008B73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3D263F" w14:textId="77777777" w:rsidR="005D52FE" w:rsidRDefault="005D52FE" w:rsidP="008B73D9">
      <w:pPr>
        <w:spacing w:after="0" w:line="240" w:lineRule="auto"/>
      </w:pPr>
      <w:r>
        <w:separator/>
      </w:r>
    </w:p>
  </w:footnote>
  <w:footnote w:type="continuationSeparator" w:id="0">
    <w:p w14:paraId="677729F6" w14:textId="77777777" w:rsidR="005D52FE" w:rsidRDefault="005D52FE" w:rsidP="008B73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E6F62" w14:textId="4870CC13" w:rsidR="008B73D9" w:rsidRDefault="008B73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C728F" w14:textId="5CA1DB8E" w:rsidR="008B73D9" w:rsidRDefault="008B73D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10DB5" w14:textId="653C7D5A" w:rsidR="008B73D9" w:rsidRDefault="008B73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E22F6D"/>
    <w:multiLevelType w:val="multilevel"/>
    <w:tmpl w:val="39922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5661456"/>
    <w:multiLevelType w:val="multilevel"/>
    <w:tmpl w:val="ABF0C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E7A617B"/>
    <w:multiLevelType w:val="multilevel"/>
    <w:tmpl w:val="E6606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17216112">
    <w:abstractNumId w:val="2"/>
  </w:num>
  <w:num w:numId="2" w16cid:durableId="1297561710">
    <w:abstractNumId w:val="1"/>
  </w:num>
  <w:num w:numId="3" w16cid:durableId="19519302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3D9"/>
    <w:rsid w:val="005D52FE"/>
    <w:rsid w:val="006447BC"/>
    <w:rsid w:val="007803C2"/>
    <w:rsid w:val="007F6576"/>
    <w:rsid w:val="008B73D9"/>
    <w:rsid w:val="009A3EA3"/>
    <w:rsid w:val="00A1564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33F01"/>
  <w15:chartTrackingRefBased/>
  <w15:docId w15:val="{4BF1C861-26B6-4569-8FF9-3894957A0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B73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B73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B73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73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B73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73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73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73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73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73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B73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B73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73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B73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B73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73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73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73D9"/>
    <w:rPr>
      <w:rFonts w:eastAsiaTheme="majorEastAsia" w:cstheme="majorBidi"/>
      <w:color w:val="272727" w:themeColor="text1" w:themeTint="D8"/>
    </w:rPr>
  </w:style>
  <w:style w:type="paragraph" w:styleId="Title">
    <w:name w:val="Title"/>
    <w:basedOn w:val="Normal"/>
    <w:next w:val="Normal"/>
    <w:link w:val="TitleChar"/>
    <w:uiPriority w:val="10"/>
    <w:qFormat/>
    <w:rsid w:val="008B73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73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73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73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73D9"/>
    <w:pPr>
      <w:spacing w:before="160"/>
      <w:jc w:val="center"/>
    </w:pPr>
    <w:rPr>
      <w:i/>
      <w:iCs/>
      <w:color w:val="404040" w:themeColor="text1" w:themeTint="BF"/>
    </w:rPr>
  </w:style>
  <w:style w:type="character" w:customStyle="1" w:styleId="QuoteChar">
    <w:name w:val="Quote Char"/>
    <w:basedOn w:val="DefaultParagraphFont"/>
    <w:link w:val="Quote"/>
    <w:uiPriority w:val="29"/>
    <w:rsid w:val="008B73D9"/>
    <w:rPr>
      <w:i/>
      <w:iCs/>
      <w:color w:val="404040" w:themeColor="text1" w:themeTint="BF"/>
    </w:rPr>
  </w:style>
  <w:style w:type="paragraph" w:styleId="ListParagraph">
    <w:name w:val="List Paragraph"/>
    <w:basedOn w:val="Normal"/>
    <w:uiPriority w:val="34"/>
    <w:qFormat/>
    <w:rsid w:val="008B73D9"/>
    <w:pPr>
      <w:ind w:left="720"/>
      <w:contextualSpacing/>
    </w:pPr>
  </w:style>
  <w:style w:type="character" w:styleId="IntenseEmphasis">
    <w:name w:val="Intense Emphasis"/>
    <w:basedOn w:val="DefaultParagraphFont"/>
    <w:uiPriority w:val="21"/>
    <w:qFormat/>
    <w:rsid w:val="008B73D9"/>
    <w:rPr>
      <w:i/>
      <w:iCs/>
      <w:color w:val="0F4761" w:themeColor="accent1" w:themeShade="BF"/>
    </w:rPr>
  </w:style>
  <w:style w:type="paragraph" w:styleId="IntenseQuote">
    <w:name w:val="Intense Quote"/>
    <w:basedOn w:val="Normal"/>
    <w:next w:val="Normal"/>
    <w:link w:val="IntenseQuoteChar"/>
    <w:uiPriority w:val="30"/>
    <w:qFormat/>
    <w:rsid w:val="008B73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73D9"/>
    <w:rPr>
      <w:i/>
      <w:iCs/>
      <w:color w:val="0F4761" w:themeColor="accent1" w:themeShade="BF"/>
    </w:rPr>
  </w:style>
  <w:style w:type="character" w:styleId="IntenseReference">
    <w:name w:val="Intense Reference"/>
    <w:basedOn w:val="DefaultParagraphFont"/>
    <w:uiPriority w:val="32"/>
    <w:qFormat/>
    <w:rsid w:val="008B73D9"/>
    <w:rPr>
      <w:b/>
      <w:bCs/>
      <w:smallCaps/>
      <w:color w:val="0F4761" w:themeColor="accent1" w:themeShade="BF"/>
      <w:spacing w:val="5"/>
    </w:rPr>
  </w:style>
  <w:style w:type="paragraph" w:styleId="Header">
    <w:name w:val="header"/>
    <w:basedOn w:val="Normal"/>
    <w:link w:val="HeaderChar"/>
    <w:uiPriority w:val="99"/>
    <w:unhideWhenUsed/>
    <w:rsid w:val="008B73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73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310</Words>
  <Characters>1768</Characters>
  <Application>Microsoft Office Word</Application>
  <DocSecurity>0</DocSecurity>
  <Lines>14</Lines>
  <Paragraphs>4</Paragraphs>
  <ScaleCrop>false</ScaleCrop>
  <Company/>
  <LinksUpToDate>false</LinksUpToDate>
  <CharactersWithSpaces>2074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Parihar Bhupendra (Smart Controls)</dc:creator>
  <cp:keywords/>
  <dc:description/>
  <cp:lastModifiedBy>Parihar Bhupendra (Smart Controls)</cp:lastModifiedBy>
  <cp:revision>2</cp:revision>
  <dcterms:created xsi:type="dcterms:W3CDTF">2026-06-29T13:17:00Z</dcterms:created>
  <dcterms:modified xsi:type="dcterms:W3CDTF">2026-06-29T13:21:00Z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b3f1a27-614c-4027-b6d5-7e500d1e4312_Enabled">
    <vt:lpwstr>true</vt:lpwstr>
  </property>
  <property fmtid="{D5CDD505-2E9C-101B-9397-08002B2CF9AE}" pid="3" name="MSIP_Label_db3f1a27-614c-4027-b6d5-7e500d1e4312_SetDate">
    <vt:lpwstr>2026-06-29T13:21:19Z</vt:lpwstr>
  </property>
  <property fmtid="{D5CDD505-2E9C-101B-9397-08002B2CF9AE}" pid="4" name="MSIP_Label_db3f1a27-614c-4027-b6d5-7e500d1e4312_Method">
    <vt:lpwstr>Privileged</vt:lpwstr>
  </property>
  <property fmtid="{D5CDD505-2E9C-101B-9397-08002B2CF9AE}" pid="5" name="MSIP_Label_db3f1a27-614c-4027-b6d5-7e500d1e4312_Name">
    <vt:lpwstr>Public</vt:lpwstr>
  </property>
  <property fmtid="{D5CDD505-2E9C-101B-9397-08002B2CF9AE}" pid="6" name="MSIP_Label_db3f1a27-614c-4027-b6d5-7e500d1e4312_SiteId">
    <vt:lpwstr>0250981a-1133-49e1-ba8e-3b02b77bfa04</vt:lpwstr>
  </property>
  <property fmtid="{D5CDD505-2E9C-101B-9397-08002B2CF9AE}" pid="7" name="MSIP_Label_db3f1a27-614c-4027-b6d5-7e500d1e4312_ActionId">
    <vt:lpwstr>e7ff9c0a-0921-473d-9af7-f9d95cb77444</vt:lpwstr>
  </property>
  <property fmtid="{D5CDD505-2E9C-101B-9397-08002B2CF9AE}" pid="8" name="MSIP_Label_db3f1a27-614c-4027-b6d5-7e500d1e4312_ContentBits">
    <vt:lpwstr>0</vt:lpwstr>
  </property>
  <property fmtid="{D5CDD505-2E9C-101B-9397-08002B2CF9AE}" pid="9" name="MSIP_Label_db3f1a27-614c-4027-b6d5-7e500d1e4312_Tag">
    <vt:lpwstr>10, 0, 1, 1</vt:lpwstr>
  </property>
</Properties>
</file>